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442354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-710465</wp:posOffset>
            </wp:positionV>
            <wp:extent cx="7517531" cy="10617796"/>
            <wp:effectExtent l="19050" t="0" r="7219" b="0"/>
            <wp:wrapNone/>
            <wp:docPr id="1" name="Рисунок 1" descr="C:\Users\admin\Desktop\1697613109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97613109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256" cy="1062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10A83">
        <w:rPr>
          <w:rFonts w:asciiTheme="majorBidi" w:hAnsiTheme="majorBidi" w:cstheme="majorBidi"/>
          <w:sz w:val="28"/>
          <w:szCs w:val="28"/>
        </w:rPr>
        <w:t>М</w:t>
      </w:r>
      <w:r w:rsidR="00620C9A" w:rsidRPr="00710A83">
        <w:rPr>
          <w:rFonts w:asciiTheme="majorBidi" w:hAnsiTheme="majorBidi" w:cstheme="majorBidi"/>
          <w:sz w:val="28"/>
          <w:szCs w:val="28"/>
        </w:rPr>
        <w:t>уници</w:t>
      </w:r>
      <w:proofErr w:type="spellEnd"/>
      <w:r w:rsidRPr="004423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="00620C9A" w:rsidRPr="00710A83">
        <w:rPr>
          <w:rFonts w:asciiTheme="majorBidi" w:hAnsiTheme="majorBidi" w:cstheme="majorBidi"/>
          <w:sz w:val="28"/>
          <w:szCs w:val="28"/>
        </w:rPr>
        <w:t>пальное</w:t>
      </w:r>
      <w:proofErr w:type="spellEnd"/>
      <w:r w:rsidR="00620C9A" w:rsidRPr="00710A83">
        <w:rPr>
          <w:rFonts w:asciiTheme="majorBidi" w:hAnsiTheme="majorBidi" w:cstheme="majorBidi"/>
          <w:sz w:val="28"/>
          <w:szCs w:val="28"/>
        </w:rPr>
        <w:t xml:space="preserve"> общеобразовательное учреждение «</w:t>
      </w:r>
      <w:proofErr w:type="spellStart"/>
      <w:r w:rsidR="00620C9A" w:rsidRPr="00710A83">
        <w:rPr>
          <w:rFonts w:asciiTheme="majorBidi" w:hAnsiTheme="majorBidi" w:cstheme="majorBidi"/>
          <w:sz w:val="28"/>
          <w:szCs w:val="28"/>
        </w:rPr>
        <w:t>Готовская</w:t>
      </w:r>
      <w:proofErr w:type="spellEnd"/>
      <w:r w:rsidR="00620C9A" w:rsidRPr="00710A83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 имени А.Н. </w:t>
      </w:r>
      <w:proofErr w:type="spellStart"/>
      <w:r w:rsidR="00620C9A" w:rsidRPr="00710A83">
        <w:rPr>
          <w:rFonts w:asciiTheme="majorBidi" w:hAnsiTheme="majorBidi" w:cstheme="majorBidi"/>
          <w:sz w:val="28"/>
          <w:szCs w:val="28"/>
        </w:rPr>
        <w:t>Маснева</w:t>
      </w:r>
      <w:proofErr w:type="spellEnd"/>
      <w:r w:rsidR="00620C9A" w:rsidRPr="00710A83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="00620C9A" w:rsidRPr="00710A83">
        <w:rPr>
          <w:rFonts w:asciiTheme="majorBidi" w:hAnsiTheme="majorBidi" w:cstheme="majorBidi"/>
          <w:sz w:val="28"/>
          <w:szCs w:val="28"/>
        </w:rPr>
        <w:t>Красненского</w:t>
      </w:r>
      <w:proofErr w:type="spellEnd"/>
      <w:r w:rsidR="00620C9A" w:rsidRPr="00710A83">
        <w:rPr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710A83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224"/>
      </w:tblGrid>
      <w:tr w:rsidR="00620C9A" w:rsidRPr="00286350" w:rsidTr="005F1840">
        <w:tc>
          <w:tcPr>
            <w:tcW w:w="3273" w:type="dxa"/>
          </w:tcPr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86350">
              <w:rPr>
                <w:rFonts w:asciiTheme="majorBidi" w:hAnsiTheme="majorBidi" w:cstheme="majorBidi"/>
                <w:sz w:val="28"/>
                <w:szCs w:val="28"/>
              </w:rPr>
              <w:t>РАССМОТРЕНО</w:t>
            </w: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86350">
              <w:rPr>
                <w:rFonts w:asciiTheme="majorBidi" w:hAnsiTheme="majorBidi" w:cstheme="majorBidi"/>
                <w:sz w:val="28"/>
                <w:szCs w:val="28"/>
              </w:rPr>
              <w:t>Педагогический совет</w:t>
            </w: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86350">
              <w:rPr>
                <w:rFonts w:asciiTheme="majorBidi" w:hAnsiTheme="majorBidi" w:cstheme="majorBidi"/>
                <w:sz w:val="28"/>
                <w:szCs w:val="28"/>
              </w:rPr>
              <w:t>Протокол №</w:t>
            </w:r>
            <w:r w:rsidR="0090088F">
              <w:rPr>
                <w:rFonts w:asciiTheme="majorBidi" w:hAnsiTheme="majorBidi" w:cstheme="majorBidi"/>
                <w:sz w:val="28"/>
                <w:szCs w:val="28"/>
              </w:rPr>
              <w:t xml:space="preserve"> 1</w:t>
            </w: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86350">
              <w:rPr>
                <w:rFonts w:asciiTheme="majorBidi" w:hAnsiTheme="majorBidi" w:cstheme="majorBidi"/>
                <w:sz w:val="28"/>
                <w:szCs w:val="28"/>
              </w:rPr>
              <w:t>от “</w:t>
            </w:r>
            <w:r w:rsidR="0090088F">
              <w:rPr>
                <w:rFonts w:asciiTheme="majorBidi" w:hAnsiTheme="majorBidi" w:cstheme="majorBidi"/>
                <w:sz w:val="28"/>
                <w:szCs w:val="28"/>
                <w:u w:val="single"/>
              </w:rPr>
              <w:t>30</w:t>
            </w:r>
            <w:r w:rsidRPr="005F1840">
              <w:rPr>
                <w:rFonts w:asciiTheme="majorBidi" w:hAnsiTheme="majorBidi" w:cstheme="majorBidi"/>
                <w:sz w:val="28"/>
                <w:szCs w:val="28"/>
                <w:u w:val="single"/>
              </w:rPr>
              <w:t>.08.2023</w:t>
            </w:r>
            <w:r w:rsidRPr="00286350">
              <w:rPr>
                <w:rFonts w:asciiTheme="majorBidi" w:hAnsiTheme="majorBidi" w:cstheme="majorBidi"/>
                <w:sz w:val="28"/>
                <w:szCs w:val="28"/>
              </w:rPr>
              <w:t>”</w:t>
            </w: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20C9A" w:rsidRPr="00286350" w:rsidRDefault="00620C9A" w:rsidP="00EF0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84" w:type="dxa"/>
          </w:tcPr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86350">
              <w:rPr>
                <w:rFonts w:asciiTheme="majorBidi" w:hAnsiTheme="majorBidi" w:cstheme="majorBidi"/>
                <w:sz w:val="28"/>
                <w:szCs w:val="28"/>
              </w:rPr>
              <w:t>СОГЛАСОВАНО</w:t>
            </w: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86350">
              <w:rPr>
                <w:rFonts w:asciiTheme="majorBidi" w:hAnsiTheme="majorBidi" w:cstheme="majorBidi"/>
                <w:sz w:val="28"/>
                <w:szCs w:val="28"/>
              </w:rPr>
              <w:t>председатель упраляющего совета</w:t>
            </w:r>
          </w:p>
          <w:p w:rsidR="00620C9A" w:rsidRPr="00286350" w:rsidRDefault="005F1840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_________</w:t>
            </w:r>
            <w:r w:rsidR="00620C9A" w:rsidRPr="00286350">
              <w:rPr>
                <w:rFonts w:asciiTheme="majorBidi" w:hAnsiTheme="majorBidi" w:cstheme="majorBidi"/>
                <w:sz w:val="28"/>
                <w:szCs w:val="28"/>
              </w:rPr>
              <w:t>Заремба Т.И.</w:t>
            </w:r>
          </w:p>
          <w:p w:rsidR="00620C9A" w:rsidRPr="0090088F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86350">
              <w:rPr>
                <w:rFonts w:asciiTheme="majorBidi" w:hAnsiTheme="majorBidi" w:cstheme="majorBidi"/>
                <w:sz w:val="28"/>
                <w:szCs w:val="28"/>
              </w:rPr>
              <w:t>Протокол</w:t>
            </w:r>
            <w:r w:rsidRPr="0090088F">
              <w:rPr>
                <w:rFonts w:asciiTheme="majorBidi" w:hAnsiTheme="majorBidi" w:cstheme="majorBidi"/>
                <w:sz w:val="28"/>
                <w:szCs w:val="28"/>
              </w:rPr>
              <w:t xml:space="preserve"> №</w:t>
            </w:r>
            <w:r w:rsidR="009008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088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  <w:p w:rsidR="00620C9A" w:rsidRPr="0090088F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86350">
              <w:rPr>
                <w:rFonts w:asciiTheme="majorBidi" w:hAnsiTheme="majorBidi" w:cstheme="majorBidi"/>
                <w:sz w:val="28"/>
                <w:szCs w:val="28"/>
              </w:rPr>
              <w:t>от</w:t>
            </w:r>
            <w:r w:rsidRPr="0090088F">
              <w:rPr>
                <w:rFonts w:asciiTheme="majorBidi" w:hAnsiTheme="majorBidi" w:cstheme="majorBidi"/>
                <w:sz w:val="28"/>
                <w:szCs w:val="28"/>
              </w:rPr>
              <w:t xml:space="preserve"> “</w:t>
            </w:r>
            <w:r w:rsidRPr="0090088F">
              <w:rPr>
                <w:rFonts w:asciiTheme="majorBidi" w:hAnsiTheme="majorBidi" w:cstheme="majorBidi"/>
                <w:sz w:val="28"/>
                <w:szCs w:val="28"/>
                <w:u w:val="single"/>
              </w:rPr>
              <w:t>2</w:t>
            </w:r>
            <w:r w:rsidR="0090088F">
              <w:rPr>
                <w:rFonts w:asciiTheme="majorBidi" w:hAnsiTheme="majorBidi" w:cstheme="majorBidi"/>
                <w:sz w:val="28"/>
                <w:szCs w:val="28"/>
                <w:u w:val="single"/>
              </w:rPr>
              <w:t>9</w:t>
            </w:r>
            <w:r w:rsidRPr="0090088F">
              <w:rPr>
                <w:rFonts w:asciiTheme="majorBidi" w:hAnsiTheme="majorBidi" w:cstheme="majorBidi"/>
                <w:sz w:val="28"/>
                <w:szCs w:val="28"/>
                <w:u w:val="single"/>
              </w:rPr>
              <w:t>.08.2023</w:t>
            </w:r>
            <w:r w:rsidRPr="0090088F">
              <w:rPr>
                <w:rFonts w:asciiTheme="majorBidi" w:hAnsiTheme="majorBidi" w:cstheme="majorBidi"/>
                <w:sz w:val="28"/>
                <w:szCs w:val="28"/>
              </w:rPr>
              <w:t>”</w:t>
            </w: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24" w:type="dxa"/>
          </w:tcPr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86350">
              <w:rPr>
                <w:rFonts w:asciiTheme="majorBidi" w:hAnsiTheme="majorBidi" w:cstheme="majorBidi"/>
                <w:sz w:val="28"/>
                <w:szCs w:val="28"/>
              </w:rPr>
              <w:t>УТВЕРЖДЕНО</w:t>
            </w: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86350">
              <w:rPr>
                <w:rFonts w:asciiTheme="majorBidi" w:hAnsiTheme="majorBidi" w:cstheme="majorBidi"/>
                <w:sz w:val="28"/>
                <w:szCs w:val="28"/>
              </w:rPr>
              <w:t>Директор школы</w:t>
            </w:r>
          </w:p>
          <w:p w:rsidR="00620C9A" w:rsidRPr="00286350" w:rsidRDefault="005F1840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_________</w:t>
            </w:r>
            <w:r w:rsidR="00620C9A" w:rsidRPr="00286350">
              <w:rPr>
                <w:rFonts w:asciiTheme="majorBidi" w:hAnsiTheme="majorBidi" w:cstheme="majorBidi"/>
                <w:sz w:val="28"/>
                <w:szCs w:val="28"/>
              </w:rPr>
              <w:t>Нагорная Е.Н.</w:t>
            </w:r>
          </w:p>
          <w:p w:rsidR="00620C9A" w:rsidRPr="005F1840" w:rsidRDefault="00286350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Приказ</w:t>
            </w:r>
            <w:r w:rsidR="00620C9A" w:rsidRPr="005F1840">
              <w:rPr>
                <w:rFonts w:asciiTheme="majorBidi" w:hAnsiTheme="majorBidi" w:cstheme="majorBidi"/>
                <w:sz w:val="28"/>
                <w:szCs w:val="28"/>
              </w:rPr>
              <w:t xml:space="preserve"> №</w:t>
            </w:r>
            <w:r w:rsidR="005F184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F1840" w:rsidRPr="005F1840">
              <w:rPr>
                <w:rFonts w:asciiTheme="majorBidi" w:hAnsiTheme="majorBidi" w:cstheme="majorBidi"/>
                <w:sz w:val="28"/>
                <w:szCs w:val="28"/>
                <w:u w:val="single"/>
              </w:rPr>
              <w:t>28</w:t>
            </w:r>
          </w:p>
          <w:p w:rsidR="00620C9A" w:rsidRPr="005F184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86350">
              <w:rPr>
                <w:rFonts w:asciiTheme="majorBidi" w:hAnsiTheme="majorBidi" w:cstheme="majorBidi"/>
                <w:sz w:val="28"/>
                <w:szCs w:val="28"/>
              </w:rPr>
              <w:t>от</w:t>
            </w:r>
            <w:r w:rsidRPr="005F1840">
              <w:rPr>
                <w:rFonts w:asciiTheme="majorBidi" w:hAnsiTheme="majorBidi" w:cstheme="majorBidi"/>
                <w:sz w:val="28"/>
                <w:szCs w:val="28"/>
              </w:rPr>
              <w:t xml:space="preserve"> “</w:t>
            </w:r>
            <w:r w:rsidRPr="005F1840">
              <w:rPr>
                <w:rFonts w:asciiTheme="majorBidi" w:hAnsiTheme="majorBidi" w:cstheme="majorBidi"/>
                <w:sz w:val="28"/>
                <w:szCs w:val="28"/>
                <w:u w:val="single"/>
              </w:rPr>
              <w:t>01.09.2023</w:t>
            </w:r>
            <w:r w:rsidRPr="005F1840">
              <w:rPr>
                <w:rFonts w:asciiTheme="majorBidi" w:hAnsiTheme="majorBidi" w:cstheme="majorBidi"/>
                <w:sz w:val="28"/>
                <w:szCs w:val="28"/>
              </w:rPr>
              <w:t>”</w:t>
            </w:r>
          </w:p>
          <w:p w:rsidR="00620C9A" w:rsidRPr="00286350" w:rsidRDefault="00620C9A" w:rsidP="00EF0FF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20C9A" w:rsidRPr="005F1840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286350" w:rsidRDefault="00620C9A" w:rsidP="00286350">
      <w:pPr>
        <w:rPr>
          <w:rFonts w:asciiTheme="majorBidi" w:hAnsiTheme="majorBidi" w:cstheme="majorBidi"/>
          <w:b/>
          <w:sz w:val="28"/>
          <w:szCs w:val="28"/>
        </w:rPr>
      </w:pPr>
    </w:p>
    <w:p w:rsidR="00620C9A" w:rsidRPr="00286350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86350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Pr="00286350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86350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620C9A" w:rsidRPr="00286350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86350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710A83">
      <w:pPr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1840" w:rsidRDefault="005F1840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1840" w:rsidRDefault="005F1840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1840" w:rsidRDefault="005F1840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1840" w:rsidRPr="006E1004" w:rsidRDefault="005F1840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Красненский муниципальный район, Белгородская область</w:t>
      </w:r>
      <w:r w:rsidR="005F1840">
        <w:rPr>
          <w:rFonts w:asciiTheme="majorBidi" w:hAnsiTheme="majorBidi" w:cstheme="majorBidi"/>
          <w:sz w:val="28"/>
          <w:szCs w:val="28"/>
        </w:rPr>
        <w:t>,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286350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8303C4" w:rsidRDefault="0030678A" w:rsidP="008303C4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«Готовская основная общеобразовательная школа имени А.Н. Маснева» Красненского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A107F4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BA555D" w:rsidRPr="00BA555D">
        <w:rPr>
          <w:rFonts w:ascii="Times New Roman" w:hAnsi="Times New Roman" w:cs="Times New Roman"/>
          <w:iCs/>
          <w:sz w:val="28"/>
          <w:szCs w:val="28"/>
          <w:lang w:eastAsia="ru-RU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</w:t>
      </w:r>
      <w:r w:rsidR="00BA555D">
        <w:rPr>
          <w:rFonts w:ascii="Times New Roman" w:hAnsi="Times New Roman" w:cs="Times New Roman"/>
          <w:iCs/>
          <w:sz w:val="28"/>
          <w:szCs w:val="28"/>
          <w:lang w:eastAsia="ru-RU"/>
        </w:rPr>
        <w:t>с изменениями</w:t>
      </w:r>
      <w:r w:rsidR="0031079C" w:rsidRPr="00BA555D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BA555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</w:t>
      </w:r>
      <w:r w:rsidR="00FC2435" w:rsidRPr="008303C4">
        <w:rPr>
          <w:rStyle w:val="markedcontent"/>
          <w:rFonts w:ascii="Times New Roman" w:hAnsi="Times New Roman" w:cs="Times New Roman"/>
          <w:sz w:val="28"/>
          <w:szCs w:val="28"/>
        </w:rPr>
        <w:t>и учебным предметам.</w:t>
      </w:r>
    </w:p>
    <w:p w:rsidR="001A75C4" w:rsidRPr="006E1004" w:rsidRDefault="001A75C4" w:rsidP="008303C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303C4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8303C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8303C4">
        <w:rPr>
          <w:rStyle w:val="markedcontent"/>
          <w:rFonts w:ascii="Times New Roman" w:hAnsi="Times New Roman" w:cs="Times New Roman"/>
          <w:sz w:val="28"/>
          <w:szCs w:val="28"/>
        </w:rPr>
        <w:t>муниципальное общеобразовательное учреждение «Готовская основная общеобразовательная школа имени А.Н. Маснева» Красненского района Белгородской области</w:t>
      </w:r>
      <w:r w:rsidR="003C7983" w:rsidRPr="008303C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8303C4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2863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«Готовская основная общеобразовательная школа имени А.Н. Маснева» Красненского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8303C4">
        <w:rPr>
          <w:rFonts w:asciiTheme="majorBidi" w:hAnsiTheme="majorBidi" w:cstheme="majorBidi"/>
          <w:sz w:val="28"/>
          <w:szCs w:val="28"/>
        </w:rPr>
        <w:t>8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="008303C4">
        <w:rPr>
          <w:rFonts w:asciiTheme="majorBidi" w:hAnsiTheme="majorBidi" w:cstheme="majorBidi"/>
          <w:sz w:val="28"/>
          <w:szCs w:val="28"/>
        </w:rPr>
        <w:t>года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</w:t>
      </w:r>
      <w:r w:rsidR="00A107F4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107F4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-4 классах – 34 учебных недели. </w:t>
      </w:r>
    </w:p>
    <w:p w:rsidR="001B1213" w:rsidRPr="006E1004" w:rsidRDefault="001B1213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A107F4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4 классах – 23 часа.</w:t>
      </w:r>
    </w:p>
    <w:p w:rsidR="00C91579" w:rsidRPr="006E1004" w:rsidRDefault="00C91579" w:rsidP="00A107F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</w:t>
      </w:r>
      <w:r w:rsidR="00A107F4">
        <w:rPr>
          <w:rStyle w:val="markedcontent"/>
          <w:rFonts w:asciiTheme="majorBidi" w:hAnsiTheme="majorBidi" w:cstheme="majorBidi"/>
          <w:sz w:val="28"/>
          <w:szCs w:val="28"/>
        </w:rPr>
        <w:t>грузки в течение дня для обучающихся 3</w:t>
      </w:r>
      <w:r w:rsidR="00A107F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-4 классов </w:t>
      </w:r>
      <w:r w:rsidR="00A107F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не более 5 уроков.</w:t>
      </w:r>
    </w:p>
    <w:p w:rsidR="000C3476" w:rsidRPr="006E1004" w:rsidRDefault="000C3476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="00A107F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C3476" w:rsidRPr="006E1004" w:rsidRDefault="000C3476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осуществляется с соблюдением следующих требований: </w:t>
      </w:r>
    </w:p>
    <w:p w:rsidR="000C3476" w:rsidRPr="006E1004" w:rsidRDefault="000C3476" w:rsidP="00A107F4">
      <w:pPr>
        <w:pStyle w:val="aa"/>
        <w:numPr>
          <w:ilvl w:val="0"/>
          <w:numId w:val="3"/>
        </w:numPr>
        <w:spacing w:after="0" w:line="276" w:lineRule="auto"/>
        <w:ind w:left="0" w:firstLine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в первую смену;</w:t>
      </w:r>
    </w:p>
    <w:p w:rsidR="001B1213" w:rsidRPr="006E1004" w:rsidRDefault="00A107F4" w:rsidP="00A107F4">
      <w:pPr>
        <w:pStyle w:val="aa"/>
        <w:numPr>
          <w:ilvl w:val="0"/>
          <w:numId w:val="3"/>
        </w:numPr>
        <w:spacing w:after="0" w:line="276" w:lineRule="auto"/>
        <w:ind w:left="0" w:firstLine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родолжительность выполнения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домашних заданий составляет в 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3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е - 1,5 ч., в 4 класс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- 2 ч.</w:t>
      </w:r>
    </w:p>
    <w:p w:rsidR="00C775A3" w:rsidRDefault="004141D3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</w:t>
      </w:r>
    </w:p>
    <w:p w:rsidR="00F23C59" w:rsidRPr="006E1004" w:rsidRDefault="00F23C59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C775A3" w:rsidRDefault="00F23C59" w:rsidP="00286350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C775A3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C775A3" w:rsidRPr="00C775A3"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Учебный предмет «Основы религиозных культур и светской этики» изучается в объеме 1</w:t>
      </w:r>
      <w:r w:rsidR="00C775A3" w:rsidRPr="00C775A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часа в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неделю в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4-м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классе.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На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основании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заявлений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родителей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(законных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представителей)</w:t>
      </w:r>
      <w:r w:rsidR="00C775A3" w:rsidRPr="00C775A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обучающихся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в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учебном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плане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представлены модули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«Основы</w:t>
      </w:r>
      <w:r w:rsidR="00C775A3" w:rsidRPr="00C7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религиозных</w:t>
      </w:r>
      <w:r w:rsidR="00C775A3" w:rsidRPr="00C775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культур народов</w:t>
      </w:r>
      <w:r w:rsidR="00C775A3" w:rsidRPr="00C775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775A3" w:rsidRPr="00C775A3">
        <w:rPr>
          <w:rFonts w:ascii="Times New Roman" w:hAnsi="Times New Roman" w:cs="Times New Roman"/>
          <w:sz w:val="28"/>
          <w:szCs w:val="28"/>
        </w:rPr>
        <w:t>России»</w:t>
      </w:r>
    </w:p>
    <w:p w:rsidR="006D6035" w:rsidRPr="006E1004" w:rsidRDefault="00BF0C5B" w:rsidP="002863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«Готовская основная общеобразовательная школа имени А.Н. Маснева» Красненского района Белгородской области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4F1BA5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4F1BA5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</w:t>
      </w:r>
      <w:r w:rsidR="00C775A3">
        <w:rPr>
          <w:rStyle w:val="markedcontent"/>
          <w:rFonts w:asciiTheme="majorBidi" w:hAnsiTheme="majorBidi" w:cstheme="majorBidi"/>
          <w:sz w:val="28"/>
          <w:szCs w:val="28"/>
        </w:rPr>
        <w:t xml:space="preserve"> плана оцениваются по четвертям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4F1BA5" w:rsidRPr="004F1BA5" w:rsidRDefault="006D6035" w:rsidP="004F1B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BA5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4F1BA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F1BA5">
        <w:rPr>
          <w:rStyle w:val="markedcontent"/>
          <w:rFonts w:ascii="Times New Roman" w:hAnsi="Times New Roman" w:cs="Times New Roman"/>
          <w:sz w:val="28"/>
          <w:szCs w:val="28"/>
        </w:rPr>
        <w:t xml:space="preserve">аттестация проходит </w:t>
      </w:r>
      <w:r w:rsidR="00C775A3" w:rsidRPr="004F1BA5">
        <w:rPr>
          <w:rStyle w:val="markedcontent"/>
          <w:rFonts w:ascii="Times New Roman" w:hAnsi="Times New Roman" w:cs="Times New Roman"/>
          <w:sz w:val="28"/>
          <w:szCs w:val="28"/>
        </w:rPr>
        <w:t>в рамках четвертой</w:t>
      </w:r>
      <w:r w:rsidRPr="004F1BA5">
        <w:rPr>
          <w:rStyle w:val="markedcontent"/>
          <w:rFonts w:ascii="Times New Roman" w:hAnsi="Times New Roman" w:cs="Times New Roman"/>
          <w:sz w:val="28"/>
          <w:szCs w:val="28"/>
        </w:rPr>
        <w:t xml:space="preserve"> четверти.</w:t>
      </w:r>
      <w:r w:rsidR="004F1BA5" w:rsidRPr="004F1BA5">
        <w:rPr>
          <w:rFonts w:ascii="Times New Roman" w:hAnsi="Times New Roman" w:cs="Times New Roman"/>
          <w:sz w:val="28"/>
          <w:szCs w:val="28"/>
        </w:rPr>
        <w:t xml:space="preserve">       Текущая аттестация учащихся включает в себя поурочное,  почетвертное  оценивание результатов их учебы по каждому учебному предмету,</w:t>
      </w:r>
      <w:r w:rsidR="004F1BA5" w:rsidRPr="004F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F1BA5" w:rsidRPr="004F1BA5">
        <w:rPr>
          <w:rFonts w:ascii="Times New Roman" w:hAnsi="Times New Roman" w:cs="Times New Roman"/>
          <w:sz w:val="28"/>
          <w:szCs w:val="28"/>
        </w:rPr>
        <w:t>курсу, дисциплине, модулю.</w:t>
      </w:r>
    </w:p>
    <w:p w:rsidR="00641000" w:rsidRPr="006E1004" w:rsidRDefault="006D6035" w:rsidP="004F1BA5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F1BA5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4F1BA5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4F1BA5">
        <w:rPr>
          <w:rStyle w:val="markedcontent"/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Готовская основная общеобразовательная школа имени А.Н. Маснева» Красненского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6D6035" w:rsidP="004F1BA5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28635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D4583" w:rsidRDefault="00ED4583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775A3" w:rsidRDefault="00C775A3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775A3" w:rsidRDefault="00C775A3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775A3" w:rsidRDefault="00C775A3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775A3" w:rsidRDefault="00C775A3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775A3" w:rsidRDefault="00C775A3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775A3" w:rsidRDefault="00C775A3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775A3" w:rsidRDefault="00C775A3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775A3" w:rsidRDefault="00C775A3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775A3" w:rsidRDefault="00C775A3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1BA5" w:rsidRDefault="004F1BA5" w:rsidP="004F1BA5">
      <w:p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286350" w:rsidRDefault="00F60A00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635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BE0CF4" w:rsidRPr="00286350" w:rsidRDefault="00BE0CF4" w:rsidP="002863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428"/>
        <w:gridCol w:w="3463"/>
        <w:gridCol w:w="1360"/>
        <w:gridCol w:w="1314"/>
      </w:tblGrid>
      <w:tr w:rsidR="00286350" w:rsidRPr="00286350" w:rsidTr="00286350">
        <w:tc>
          <w:tcPr>
            <w:tcW w:w="4163" w:type="dxa"/>
            <w:vMerge w:val="restart"/>
            <w:shd w:val="clear" w:color="auto" w:fill="D9D9D9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187" w:type="dxa"/>
            <w:vMerge w:val="restart"/>
            <w:shd w:val="clear" w:color="auto" w:fill="D9D9D9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212" w:type="dxa"/>
            <w:gridSpan w:val="2"/>
            <w:shd w:val="clear" w:color="auto" w:fill="D9D9D9"/>
          </w:tcPr>
          <w:p w:rsidR="00286350" w:rsidRPr="00286350" w:rsidRDefault="00286350" w:rsidP="00286350">
            <w:pPr>
              <w:spacing w:line="276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86350" w:rsidRPr="00286350" w:rsidTr="00286350">
        <w:tc>
          <w:tcPr>
            <w:tcW w:w="4163" w:type="dxa"/>
            <w:vMerge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  <w:vMerge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D9D9D9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9" w:type="dxa"/>
            <w:shd w:val="clear" w:color="auto" w:fill="D9D9D9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86350" w:rsidRPr="00286350" w:rsidTr="00286350">
        <w:tc>
          <w:tcPr>
            <w:tcW w:w="8350" w:type="dxa"/>
            <w:gridSpan w:val="2"/>
            <w:shd w:val="clear" w:color="auto" w:fill="FFFFB3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212" w:type="dxa"/>
            <w:gridSpan w:val="2"/>
            <w:shd w:val="clear" w:color="auto" w:fill="FFFFB3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350" w:rsidRPr="00286350" w:rsidTr="00286350">
        <w:tc>
          <w:tcPr>
            <w:tcW w:w="4163" w:type="dxa"/>
            <w:vMerge w:val="restart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350" w:rsidRPr="00286350" w:rsidTr="00286350">
        <w:tc>
          <w:tcPr>
            <w:tcW w:w="4163" w:type="dxa"/>
            <w:vMerge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6350" w:rsidRPr="00286350" w:rsidTr="00286350">
        <w:tc>
          <w:tcPr>
            <w:tcW w:w="4163" w:type="dxa"/>
            <w:vMerge w:val="restart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286350" w:rsidRPr="00286350" w:rsidTr="00286350">
        <w:tc>
          <w:tcPr>
            <w:tcW w:w="4163" w:type="dxa"/>
            <w:vMerge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286350" w:rsidRPr="00286350" w:rsidTr="00286350">
        <w:tc>
          <w:tcPr>
            <w:tcW w:w="4163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6350" w:rsidRPr="00286350" w:rsidTr="00286350">
        <w:tc>
          <w:tcPr>
            <w:tcW w:w="4163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6350" w:rsidRPr="00286350" w:rsidTr="00286350">
        <w:tc>
          <w:tcPr>
            <w:tcW w:w="4163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6350" w:rsidRPr="00286350" w:rsidTr="00286350">
        <w:tc>
          <w:tcPr>
            <w:tcW w:w="4163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350" w:rsidRPr="00286350" w:rsidTr="00286350">
        <w:tc>
          <w:tcPr>
            <w:tcW w:w="4163" w:type="dxa"/>
            <w:vMerge w:val="restart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350" w:rsidRPr="00286350" w:rsidTr="00286350">
        <w:tc>
          <w:tcPr>
            <w:tcW w:w="4163" w:type="dxa"/>
            <w:vMerge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350" w:rsidRPr="00286350" w:rsidTr="00286350">
        <w:tc>
          <w:tcPr>
            <w:tcW w:w="4163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350" w:rsidRPr="00286350" w:rsidTr="00286350">
        <w:tc>
          <w:tcPr>
            <w:tcW w:w="4163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87" w:type="dxa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03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6350" w:rsidRPr="00286350" w:rsidTr="00286350">
        <w:tc>
          <w:tcPr>
            <w:tcW w:w="8350" w:type="dxa"/>
            <w:gridSpan w:val="2"/>
            <w:shd w:val="clear" w:color="auto" w:fill="00FF00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shd w:val="clear" w:color="auto" w:fill="00FF00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09" w:type="dxa"/>
            <w:shd w:val="clear" w:color="auto" w:fill="00FF00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86350" w:rsidRPr="00286350" w:rsidTr="00286350">
        <w:tc>
          <w:tcPr>
            <w:tcW w:w="8350" w:type="dxa"/>
            <w:gridSpan w:val="2"/>
            <w:shd w:val="clear" w:color="auto" w:fill="00FF00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603" w:type="dxa"/>
            <w:shd w:val="clear" w:color="auto" w:fill="00FF00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09" w:type="dxa"/>
            <w:shd w:val="clear" w:color="auto" w:fill="00FF00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86350" w:rsidRPr="00286350" w:rsidTr="00286350">
        <w:tc>
          <w:tcPr>
            <w:tcW w:w="8350" w:type="dxa"/>
            <w:gridSpan w:val="2"/>
            <w:shd w:val="clear" w:color="auto" w:fill="FCE3FC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03" w:type="dxa"/>
            <w:shd w:val="clear" w:color="auto" w:fill="FCE3FC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09" w:type="dxa"/>
            <w:shd w:val="clear" w:color="auto" w:fill="FCE3FC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86350" w:rsidRPr="00286350" w:rsidTr="00286350">
        <w:tc>
          <w:tcPr>
            <w:tcW w:w="8350" w:type="dxa"/>
            <w:gridSpan w:val="2"/>
            <w:shd w:val="clear" w:color="auto" w:fill="FCE3FC"/>
          </w:tcPr>
          <w:p w:rsidR="00286350" w:rsidRPr="00286350" w:rsidRDefault="00286350" w:rsidP="002863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603" w:type="dxa"/>
            <w:shd w:val="clear" w:color="auto" w:fill="FCE3FC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609" w:type="dxa"/>
            <w:shd w:val="clear" w:color="auto" w:fill="FCE3FC"/>
          </w:tcPr>
          <w:p w:rsidR="00286350" w:rsidRPr="00286350" w:rsidRDefault="00286350" w:rsidP="002863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:rsidR="00B8468E" w:rsidRPr="00286350" w:rsidRDefault="00B8468E" w:rsidP="00286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8468E" w:rsidRPr="00286350" w:rsidSect="005F1840"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A1"/>
    <w:multiLevelType w:val="hybridMultilevel"/>
    <w:tmpl w:val="69684736"/>
    <w:lvl w:ilvl="0" w:tplc="40427E86">
      <w:numFmt w:val="bullet"/>
      <w:lvlText w:val="-"/>
      <w:lvlJc w:val="left"/>
      <w:pPr>
        <w:ind w:left="61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7051D8">
      <w:numFmt w:val="bullet"/>
      <w:lvlText w:val="•"/>
      <w:lvlJc w:val="left"/>
      <w:pPr>
        <w:ind w:left="1674" w:hanging="209"/>
      </w:pPr>
      <w:rPr>
        <w:rFonts w:hint="default"/>
        <w:lang w:val="ru-RU" w:eastAsia="en-US" w:bidi="ar-SA"/>
      </w:rPr>
    </w:lvl>
    <w:lvl w:ilvl="2" w:tplc="1CF42C9E">
      <w:numFmt w:val="bullet"/>
      <w:lvlText w:val="•"/>
      <w:lvlJc w:val="left"/>
      <w:pPr>
        <w:ind w:left="2729" w:hanging="209"/>
      </w:pPr>
      <w:rPr>
        <w:rFonts w:hint="default"/>
        <w:lang w:val="ru-RU" w:eastAsia="en-US" w:bidi="ar-SA"/>
      </w:rPr>
    </w:lvl>
    <w:lvl w:ilvl="3" w:tplc="1E96AB54">
      <w:numFmt w:val="bullet"/>
      <w:lvlText w:val="•"/>
      <w:lvlJc w:val="left"/>
      <w:pPr>
        <w:ind w:left="3783" w:hanging="209"/>
      </w:pPr>
      <w:rPr>
        <w:rFonts w:hint="default"/>
        <w:lang w:val="ru-RU" w:eastAsia="en-US" w:bidi="ar-SA"/>
      </w:rPr>
    </w:lvl>
    <w:lvl w:ilvl="4" w:tplc="67105706">
      <w:numFmt w:val="bullet"/>
      <w:lvlText w:val="•"/>
      <w:lvlJc w:val="left"/>
      <w:pPr>
        <w:ind w:left="4838" w:hanging="209"/>
      </w:pPr>
      <w:rPr>
        <w:rFonts w:hint="default"/>
        <w:lang w:val="ru-RU" w:eastAsia="en-US" w:bidi="ar-SA"/>
      </w:rPr>
    </w:lvl>
    <w:lvl w:ilvl="5" w:tplc="02C0CD90">
      <w:numFmt w:val="bullet"/>
      <w:lvlText w:val="•"/>
      <w:lvlJc w:val="left"/>
      <w:pPr>
        <w:ind w:left="5893" w:hanging="209"/>
      </w:pPr>
      <w:rPr>
        <w:rFonts w:hint="default"/>
        <w:lang w:val="ru-RU" w:eastAsia="en-US" w:bidi="ar-SA"/>
      </w:rPr>
    </w:lvl>
    <w:lvl w:ilvl="6" w:tplc="AA2E489E">
      <w:numFmt w:val="bullet"/>
      <w:lvlText w:val="•"/>
      <w:lvlJc w:val="left"/>
      <w:pPr>
        <w:ind w:left="6947" w:hanging="209"/>
      </w:pPr>
      <w:rPr>
        <w:rFonts w:hint="default"/>
        <w:lang w:val="ru-RU" w:eastAsia="en-US" w:bidi="ar-SA"/>
      </w:rPr>
    </w:lvl>
    <w:lvl w:ilvl="7" w:tplc="3AB0DB32">
      <w:numFmt w:val="bullet"/>
      <w:lvlText w:val="•"/>
      <w:lvlJc w:val="left"/>
      <w:pPr>
        <w:ind w:left="8002" w:hanging="209"/>
      </w:pPr>
      <w:rPr>
        <w:rFonts w:hint="default"/>
        <w:lang w:val="ru-RU" w:eastAsia="en-US" w:bidi="ar-SA"/>
      </w:rPr>
    </w:lvl>
    <w:lvl w:ilvl="8" w:tplc="C5B2F8F8">
      <w:numFmt w:val="bullet"/>
      <w:lvlText w:val="•"/>
      <w:lvlJc w:val="left"/>
      <w:pPr>
        <w:ind w:left="9057" w:hanging="209"/>
      </w:pPr>
      <w:rPr>
        <w:rFonts w:hint="default"/>
        <w:lang w:val="ru-RU" w:eastAsia="en-US" w:bidi="ar-SA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3E7512"/>
    <w:multiLevelType w:val="hybridMultilevel"/>
    <w:tmpl w:val="0E948096"/>
    <w:lvl w:ilvl="0" w:tplc="91A83C1E">
      <w:numFmt w:val="bullet"/>
      <w:lvlText w:val="-"/>
      <w:lvlJc w:val="left"/>
      <w:pPr>
        <w:ind w:left="6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60F362">
      <w:numFmt w:val="bullet"/>
      <w:lvlText w:val="•"/>
      <w:lvlJc w:val="left"/>
      <w:pPr>
        <w:ind w:left="1674" w:hanging="147"/>
      </w:pPr>
      <w:rPr>
        <w:rFonts w:hint="default"/>
        <w:lang w:val="ru-RU" w:eastAsia="en-US" w:bidi="ar-SA"/>
      </w:rPr>
    </w:lvl>
    <w:lvl w:ilvl="2" w:tplc="ADAAF8F2">
      <w:numFmt w:val="bullet"/>
      <w:lvlText w:val="•"/>
      <w:lvlJc w:val="left"/>
      <w:pPr>
        <w:ind w:left="2729" w:hanging="147"/>
      </w:pPr>
      <w:rPr>
        <w:rFonts w:hint="default"/>
        <w:lang w:val="ru-RU" w:eastAsia="en-US" w:bidi="ar-SA"/>
      </w:rPr>
    </w:lvl>
    <w:lvl w:ilvl="3" w:tplc="1560513A">
      <w:numFmt w:val="bullet"/>
      <w:lvlText w:val="•"/>
      <w:lvlJc w:val="left"/>
      <w:pPr>
        <w:ind w:left="3783" w:hanging="147"/>
      </w:pPr>
      <w:rPr>
        <w:rFonts w:hint="default"/>
        <w:lang w:val="ru-RU" w:eastAsia="en-US" w:bidi="ar-SA"/>
      </w:rPr>
    </w:lvl>
    <w:lvl w:ilvl="4" w:tplc="6D802280">
      <w:numFmt w:val="bullet"/>
      <w:lvlText w:val="•"/>
      <w:lvlJc w:val="left"/>
      <w:pPr>
        <w:ind w:left="4838" w:hanging="147"/>
      </w:pPr>
      <w:rPr>
        <w:rFonts w:hint="default"/>
        <w:lang w:val="ru-RU" w:eastAsia="en-US" w:bidi="ar-SA"/>
      </w:rPr>
    </w:lvl>
    <w:lvl w:ilvl="5" w:tplc="F6ACB89A">
      <w:numFmt w:val="bullet"/>
      <w:lvlText w:val="•"/>
      <w:lvlJc w:val="left"/>
      <w:pPr>
        <w:ind w:left="5893" w:hanging="147"/>
      </w:pPr>
      <w:rPr>
        <w:rFonts w:hint="default"/>
        <w:lang w:val="ru-RU" w:eastAsia="en-US" w:bidi="ar-SA"/>
      </w:rPr>
    </w:lvl>
    <w:lvl w:ilvl="6" w:tplc="8DCA05F0">
      <w:numFmt w:val="bullet"/>
      <w:lvlText w:val="•"/>
      <w:lvlJc w:val="left"/>
      <w:pPr>
        <w:ind w:left="6947" w:hanging="147"/>
      </w:pPr>
      <w:rPr>
        <w:rFonts w:hint="default"/>
        <w:lang w:val="ru-RU" w:eastAsia="en-US" w:bidi="ar-SA"/>
      </w:rPr>
    </w:lvl>
    <w:lvl w:ilvl="7" w:tplc="2AB60BCE">
      <w:numFmt w:val="bullet"/>
      <w:lvlText w:val="•"/>
      <w:lvlJc w:val="left"/>
      <w:pPr>
        <w:ind w:left="8002" w:hanging="147"/>
      </w:pPr>
      <w:rPr>
        <w:rFonts w:hint="default"/>
        <w:lang w:val="ru-RU" w:eastAsia="en-US" w:bidi="ar-SA"/>
      </w:rPr>
    </w:lvl>
    <w:lvl w:ilvl="8" w:tplc="42960442">
      <w:numFmt w:val="bullet"/>
      <w:lvlText w:val="•"/>
      <w:lvlJc w:val="left"/>
      <w:pPr>
        <w:ind w:left="9057" w:hanging="147"/>
      </w:pPr>
      <w:rPr>
        <w:rFonts w:hint="default"/>
        <w:lang w:val="ru-RU" w:eastAsia="en-US" w:bidi="ar-SA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6772F"/>
    <w:rsid w:val="00270402"/>
    <w:rsid w:val="00286350"/>
    <w:rsid w:val="002A12FF"/>
    <w:rsid w:val="002A5D25"/>
    <w:rsid w:val="002E0EB9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2354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4F1BA5"/>
    <w:rsid w:val="00502D31"/>
    <w:rsid w:val="00543B77"/>
    <w:rsid w:val="00564E8B"/>
    <w:rsid w:val="005B15BC"/>
    <w:rsid w:val="005F1840"/>
    <w:rsid w:val="00613F43"/>
    <w:rsid w:val="0061648B"/>
    <w:rsid w:val="00620C9A"/>
    <w:rsid w:val="00641000"/>
    <w:rsid w:val="006560B5"/>
    <w:rsid w:val="00665E27"/>
    <w:rsid w:val="0068560F"/>
    <w:rsid w:val="006A6072"/>
    <w:rsid w:val="006B6902"/>
    <w:rsid w:val="006C21C9"/>
    <w:rsid w:val="006D6035"/>
    <w:rsid w:val="006E1004"/>
    <w:rsid w:val="007031A8"/>
    <w:rsid w:val="00710A83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303C4"/>
    <w:rsid w:val="008448FF"/>
    <w:rsid w:val="008632FA"/>
    <w:rsid w:val="008829BA"/>
    <w:rsid w:val="008B4198"/>
    <w:rsid w:val="0090088F"/>
    <w:rsid w:val="00943325"/>
    <w:rsid w:val="00963708"/>
    <w:rsid w:val="0099304C"/>
    <w:rsid w:val="00996DF6"/>
    <w:rsid w:val="009B229E"/>
    <w:rsid w:val="009B6A45"/>
    <w:rsid w:val="009F18D3"/>
    <w:rsid w:val="009F4C94"/>
    <w:rsid w:val="00A107F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1348A"/>
    <w:rsid w:val="00B47A20"/>
    <w:rsid w:val="00B47E19"/>
    <w:rsid w:val="00B54321"/>
    <w:rsid w:val="00B645AA"/>
    <w:rsid w:val="00B64ADE"/>
    <w:rsid w:val="00B81C13"/>
    <w:rsid w:val="00B8468E"/>
    <w:rsid w:val="00B91E96"/>
    <w:rsid w:val="00BA255F"/>
    <w:rsid w:val="00BA555D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775A3"/>
    <w:rsid w:val="00C91579"/>
    <w:rsid w:val="00C923AF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D4583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8303C4"/>
    <w:pPr>
      <w:widowControl w:val="0"/>
      <w:autoSpaceDE w:val="0"/>
      <w:autoSpaceDN w:val="0"/>
      <w:spacing w:after="0" w:line="240" w:lineRule="auto"/>
      <w:ind w:left="6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8303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2023-04-17T10:52:00Z</dcterms:created>
  <dcterms:modified xsi:type="dcterms:W3CDTF">2023-10-18T07:33:00Z</dcterms:modified>
</cp:coreProperties>
</file>